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>70 эт.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7576FAAC" w14:textId="75A95B67" w:rsidR="00541E3D" w:rsidRPr="00383E52" w:rsidRDefault="00541E3D" w:rsidP="00541E3D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69359C">
        <w:rPr>
          <w:rFonts w:ascii="Times New Roman" w:hAnsi="Times New Roman"/>
          <w:b/>
          <w:sz w:val="24"/>
          <w:szCs w:val="24"/>
        </w:rPr>
        <w:t>10</w:t>
      </w:r>
      <w:r w:rsidR="007118C9">
        <w:rPr>
          <w:rFonts w:ascii="Times New Roman" w:hAnsi="Times New Roman"/>
          <w:b/>
          <w:sz w:val="24"/>
          <w:szCs w:val="24"/>
        </w:rPr>
        <w:t>12</w:t>
      </w:r>
      <w:r w:rsidR="00844ABC" w:rsidRPr="00383E52">
        <w:rPr>
          <w:rFonts w:ascii="Times New Roman" w:hAnsi="Times New Roman"/>
          <w:b/>
          <w:sz w:val="24"/>
          <w:szCs w:val="24"/>
        </w:rPr>
        <w:t>2024</w:t>
      </w:r>
      <w:r w:rsidRPr="00383E52">
        <w:rPr>
          <w:rFonts w:ascii="Times New Roman" w:hAnsi="Times New Roman"/>
          <w:b/>
          <w:sz w:val="24"/>
          <w:szCs w:val="24"/>
        </w:rPr>
        <w:t>-ДОП_</w:t>
      </w:r>
      <w:r w:rsidR="007118C9">
        <w:rPr>
          <w:rFonts w:ascii="Times New Roman" w:hAnsi="Times New Roman"/>
          <w:b/>
          <w:sz w:val="24"/>
          <w:szCs w:val="24"/>
        </w:rPr>
        <w:t>ИР</w:t>
      </w:r>
    </w:p>
    <w:p w14:paraId="707B9384" w14:textId="77777777" w:rsidR="00541E3D" w:rsidRPr="00383E52" w:rsidRDefault="00541E3D" w:rsidP="00541E3D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4FD712AF" w14:textId="2DC69D64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 xml:space="preserve">Акционерного общества «Управляющая компания Профессиональный фидуциарный сервис» о выдаче </w:t>
      </w:r>
      <w:r w:rsidR="00CC2D29">
        <w:rPr>
          <w:rFonts w:ascii="Times New Roman" w:hAnsi="Times New Roman"/>
          <w:b/>
          <w:sz w:val="24"/>
          <w:szCs w:val="24"/>
        </w:rPr>
        <w:t>Д</w:t>
      </w:r>
      <w:r w:rsidRPr="00383E52">
        <w:rPr>
          <w:rFonts w:ascii="Times New Roman" w:hAnsi="Times New Roman"/>
          <w:b/>
          <w:sz w:val="24"/>
          <w:szCs w:val="24"/>
        </w:rPr>
        <w:t xml:space="preserve">ополнительных </w:t>
      </w:r>
      <w:r w:rsidR="00CC2D29">
        <w:rPr>
          <w:rFonts w:ascii="Times New Roman" w:hAnsi="Times New Roman"/>
          <w:b/>
          <w:sz w:val="24"/>
          <w:szCs w:val="24"/>
        </w:rPr>
        <w:t>И</w:t>
      </w:r>
      <w:r w:rsidRPr="00383E52">
        <w:rPr>
          <w:rFonts w:ascii="Times New Roman" w:hAnsi="Times New Roman"/>
          <w:b/>
          <w:sz w:val="24"/>
          <w:szCs w:val="24"/>
        </w:rPr>
        <w:t xml:space="preserve">нвестиционных паев </w:t>
      </w:r>
      <w:r w:rsidR="007118C9">
        <w:rPr>
          <w:rFonts w:ascii="Times New Roman" w:hAnsi="Times New Roman"/>
          <w:b/>
          <w:sz w:val="24"/>
          <w:szCs w:val="24"/>
        </w:rPr>
        <w:t>З</w:t>
      </w:r>
      <w:r w:rsidR="007118C9" w:rsidRPr="00383E52">
        <w:rPr>
          <w:rFonts w:ascii="Times New Roman" w:hAnsi="Times New Roman"/>
          <w:b/>
          <w:sz w:val="24"/>
          <w:szCs w:val="24"/>
        </w:rPr>
        <w:t xml:space="preserve">акрытого </w:t>
      </w:r>
      <w:r w:rsidRPr="00383E52">
        <w:rPr>
          <w:rFonts w:ascii="Times New Roman" w:hAnsi="Times New Roman"/>
          <w:b/>
          <w:sz w:val="24"/>
          <w:szCs w:val="24"/>
        </w:rPr>
        <w:t xml:space="preserve">паевого инвестиционного </w:t>
      </w:r>
      <w:r w:rsidR="007118C9">
        <w:rPr>
          <w:rFonts w:ascii="Times New Roman" w:hAnsi="Times New Roman"/>
          <w:b/>
          <w:sz w:val="24"/>
          <w:szCs w:val="24"/>
        </w:rPr>
        <w:t>к</w:t>
      </w:r>
      <w:r w:rsidR="007118C9" w:rsidRPr="00383E52">
        <w:rPr>
          <w:rFonts w:ascii="Times New Roman" w:hAnsi="Times New Roman"/>
          <w:b/>
          <w:sz w:val="24"/>
          <w:szCs w:val="24"/>
        </w:rPr>
        <w:t xml:space="preserve">омбинированного </w:t>
      </w:r>
      <w:r w:rsidRPr="00383E52">
        <w:rPr>
          <w:rFonts w:ascii="Times New Roman" w:hAnsi="Times New Roman"/>
          <w:b/>
          <w:sz w:val="24"/>
          <w:szCs w:val="24"/>
        </w:rPr>
        <w:t>фонда «</w:t>
      </w:r>
      <w:r w:rsidR="007118C9">
        <w:rPr>
          <w:rFonts w:ascii="Times New Roman" w:hAnsi="Times New Roman"/>
          <w:b/>
          <w:sz w:val="24"/>
          <w:szCs w:val="24"/>
        </w:rPr>
        <w:t>Инфраструктура развития</w:t>
      </w:r>
      <w:r w:rsidRPr="00383E52">
        <w:rPr>
          <w:rFonts w:ascii="Times New Roman" w:hAnsi="Times New Roman"/>
          <w:b/>
          <w:sz w:val="24"/>
          <w:szCs w:val="24"/>
        </w:rPr>
        <w:t>» и о начале срока приема заявок на приобретение Инвестиционных паев</w:t>
      </w:r>
    </w:p>
    <w:p w14:paraId="08F4946D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29EECCB3" w14:textId="562F52B9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   </w:t>
      </w:r>
      <w:r w:rsidR="0069359C">
        <w:rPr>
          <w:rFonts w:ascii="Times New Roman" w:hAnsi="Times New Roman"/>
          <w:sz w:val="24"/>
          <w:szCs w:val="24"/>
        </w:rPr>
        <w:t xml:space="preserve">10 </w:t>
      </w:r>
      <w:r w:rsidR="007118C9">
        <w:rPr>
          <w:rFonts w:ascii="Times New Roman" w:hAnsi="Times New Roman"/>
          <w:sz w:val="24"/>
          <w:szCs w:val="24"/>
        </w:rPr>
        <w:t>декабря</w:t>
      </w:r>
      <w:r w:rsidR="00844ABC" w:rsidRPr="00383E52">
        <w:rPr>
          <w:rFonts w:ascii="Times New Roman" w:hAnsi="Times New Roman"/>
          <w:sz w:val="24"/>
          <w:szCs w:val="24"/>
        </w:rPr>
        <w:t xml:space="preserve"> 2024</w:t>
      </w:r>
      <w:r w:rsidRPr="00383E52">
        <w:rPr>
          <w:rFonts w:ascii="Times New Roman" w:hAnsi="Times New Roman"/>
          <w:sz w:val="24"/>
          <w:szCs w:val="24"/>
        </w:rPr>
        <w:t xml:space="preserve"> г.</w:t>
      </w:r>
    </w:p>
    <w:p w14:paraId="492FC438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48878657" w14:textId="1E631933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В соответствии с подпунктом (</w:t>
      </w:r>
      <w:r w:rsidR="00CC2D29">
        <w:rPr>
          <w:rFonts w:ascii="Times New Roman" w:hAnsi="Times New Roman"/>
          <w:sz w:val="24"/>
          <w:szCs w:val="24"/>
        </w:rPr>
        <w:t>5</w:t>
      </w:r>
      <w:r w:rsidRPr="00383E52">
        <w:rPr>
          <w:rFonts w:ascii="Times New Roman" w:hAnsi="Times New Roman"/>
          <w:sz w:val="24"/>
          <w:szCs w:val="24"/>
        </w:rPr>
        <w:t>) пункта 2</w:t>
      </w:r>
      <w:r w:rsidR="00CC2D29">
        <w:rPr>
          <w:rFonts w:ascii="Times New Roman" w:hAnsi="Times New Roman"/>
          <w:sz w:val="24"/>
          <w:szCs w:val="24"/>
        </w:rPr>
        <w:t>9</w:t>
      </w:r>
      <w:r w:rsidRPr="00383E52">
        <w:rPr>
          <w:rFonts w:ascii="Times New Roman" w:hAnsi="Times New Roman"/>
          <w:sz w:val="24"/>
          <w:szCs w:val="24"/>
        </w:rPr>
        <w:t xml:space="preserve"> и пунктом </w:t>
      </w:r>
      <w:r w:rsidR="00CC2D29">
        <w:rPr>
          <w:rFonts w:ascii="Times New Roman" w:hAnsi="Times New Roman"/>
          <w:sz w:val="24"/>
          <w:szCs w:val="24"/>
        </w:rPr>
        <w:t>75</w:t>
      </w:r>
      <w:r w:rsidRPr="00383E52">
        <w:rPr>
          <w:rFonts w:ascii="Times New Roman" w:hAnsi="Times New Roman"/>
          <w:sz w:val="24"/>
          <w:szCs w:val="24"/>
        </w:rPr>
        <w:t xml:space="preserve"> Правил доверительного управления </w:t>
      </w:r>
      <w:r w:rsidR="00CC2D29">
        <w:rPr>
          <w:rFonts w:ascii="Times New Roman" w:hAnsi="Times New Roman"/>
          <w:sz w:val="24"/>
          <w:szCs w:val="24"/>
        </w:rPr>
        <w:t>З</w:t>
      </w:r>
      <w:r w:rsidR="00CC2D29" w:rsidRPr="00383E52">
        <w:rPr>
          <w:rFonts w:ascii="Times New Roman" w:hAnsi="Times New Roman"/>
          <w:sz w:val="24"/>
          <w:szCs w:val="24"/>
        </w:rPr>
        <w:t xml:space="preserve">акрытым </w:t>
      </w:r>
      <w:r w:rsidRPr="00383E52">
        <w:rPr>
          <w:rFonts w:ascii="Times New Roman" w:hAnsi="Times New Roman"/>
          <w:sz w:val="24"/>
          <w:szCs w:val="24"/>
        </w:rPr>
        <w:t xml:space="preserve">паевым инвестиционным </w:t>
      </w:r>
      <w:r w:rsidR="00CC2D29">
        <w:rPr>
          <w:rFonts w:ascii="Times New Roman" w:hAnsi="Times New Roman"/>
          <w:sz w:val="24"/>
          <w:szCs w:val="24"/>
        </w:rPr>
        <w:t>к</w:t>
      </w:r>
      <w:r w:rsidR="00CC2D29" w:rsidRPr="00383E52">
        <w:rPr>
          <w:rFonts w:ascii="Times New Roman" w:hAnsi="Times New Roman"/>
          <w:sz w:val="24"/>
          <w:szCs w:val="24"/>
        </w:rPr>
        <w:t xml:space="preserve">омбинированным </w:t>
      </w:r>
      <w:r w:rsidRPr="00383E52">
        <w:rPr>
          <w:rFonts w:ascii="Times New Roman" w:hAnsi="Times New Roman"/>
          <w:sz w:val="24"/>
          <w:szCs w:val="24"/>
        </w:rPr>
        <w:t>фондом «</w:t>
      </w:r>
      <w:r w:rsidR="00CC2D29">
        <w:rPr>
          <w:rFonts w:ascii="Times New Roman" w:hAnsi="Times New Roman"/>
          <w:sz w:val="24"/>
          <w:szCs w:val="24"/>
        </w:rPr>
        <w:t>Инфраструктура развития</w:t>
      </w:r>
      <w:r w:rsidRPr="00383E52">
        <w:rPr>
          <w:rFonts w:ascii="Times New Roman" w:hAnsi="Times New Roman"/>
          <w:sz w:val="24"/>
          <w:szCs w:val="24"/>
        </w:rPr>
        <w:t xml:space="preserve">» (далее – Фонд) (Правила доверительного управления </w:t>
      </w:r>
      <w:r w:rsidR="00CC2D29">
        <w:rPr>
          <w:rFonts w:ascii="Times New Roman" w:hAnsi="Times New Roman"/>
          <w:sz w:val="24"/>
          <w:szCs w:val="24"/>
        </w:rPr>
        <w:t>зарегистрированы Банком России 10.09.2019 г. за № 3837)</w:t>
      </w:r>
      <w:r w:rsidRPr="00383E52">
        <w:rPr>
          <w:rFonts w:ascii="Times New Roman" w:hAnsi="Times New Roman"/>
          <w:sz w:val="24"/>
          <w:szCs w:val="24"/>
        </w:rPr>
        <w:t xml:space="preserve"> 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</w:t>
      </w:r>
      <w:r w:rsidR="00CC2D29">
        <w:rPr>
          <w:rFonts w:ascii="Times New Roman" w:hAnsi="Times New Roman"/>
          <w:sz w:val="24"/>
          <w:szCs w:val="24"/>
        </w:rPr>
        <w:t>Д</w:t>
      </w:r>
      <w:r w:rsidRPr="00383E52">
        <w:rPr>
          <w:rFonts w:ascii="Times New Roman" w:hAnsi="Times New Roman"/>
          <w:sz w:val="24"/>
          <w:szCs w:val="24"/>
        </w:rPr>
        <w:t xml:space="preserve">ополнительных Инвестиционных паев и о начале срока приема заявок на приобретение </w:t>
      </w:r>
      <w:r w:rsidR="007F78AB">
        <w:rPr>
          <w:rFonts w:ascii="Times New Roman" w:hAnsi="Times New Roman"/>
          <w:sz w:val="24"/>
          <w:szCs w:val="24"/>
        </w:rPr>
        <w:t>Д</w:t>
      </w:r>
      <w:r w:rsidRPr="00383E52">
        <w:rPr>
          <w:rFonts w:ascii="Times New Roman" w:hAnsi="Times New Roman"/>
          <w:sz w:val="24"/>
          <w:szCs w:val="24"/>
        </w:rPr>
        <w:t>ополнительных Инвестиционных паев приняло следующее решение:</w:t>
      </w:r>
    </w:p>
    <w:p w14:paraId="123983F6" w14:textId="77777777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3882B5D" w14:textId="22AAB233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О выдаче </w:t>
      </w:r>
      <w:r w:rsidR="007F78AB">
        <w:rPr>
          <w:rFonts w:ascii="Times New Roman" w:hAnsi="Times New Roman"/>
          <w:sz w:val="24"/>
          <w:szCs w:val="24"/>
        </w:rPr>
        <w:t>Д</w:t>
      </w:r>
      <w:r w:rsidRPr="00383E52">
        <w:rPr>
          <w:rFonts w:ascii="Times New Roman" w:hAnsi="Times New Roman"/>
          <w:sz w:val="24"/>
          <w:szCs w:val="24"/>
        </w:rPr>
        <w:t>ополнительных Инвестиционных паев Фонда:</w:t>
      </w:r>
    </w:p>
    <w:p w14:paraId="59F47510" w14:textId="77777777" w:rsidR="00541E3D" w:rsidRPr="00383E52" w:rsidRDefault="00541E3D" w:rsidP="00541E3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123BBE55" w14:textId="076E52CC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Максимальное количество </w:t>
      </w:r>
      <w:r w:rsidR="007F78AB">
        <w:rPr>
          <w:rFonts w:ascii="Times New Roman" w:hAnsi="Times New Roman"/>
          <w:sz w:val="24"/>
          <w:szCs w:val="24"/>
        </w:rPr>
        <w:t>Д</w:t>
      </w:r>
      <w:r w:rsidRPr="00383E52">
        <w:rPr>
          <w:rFonts w:ascii="Times New Roman" w:hAnsi="Times New Roman"/>
          <w:sz w:val="24"/>
          <w:szCs w:val="24"/>
        </w:rPr>
        <w:t xml:space="preserve">ополнительных Инвестиционных паев составляет </w:t>
      </w:r>
      <w:r w:rsidR="00CC2D29">
        <w:rPr>
          <w:rFonts w:ascii="Times New Roman" w:hAnsi="Times New Roman"/>
          <w:sz w:val="24"/>
          <w:szCs w:val="24"/>
        </w:rPr>
        <w:t>499 699,81878</w:t>
      </w:r>
      <w:r w:rsidR="0069359C">
        <w:rPr>
          <w:rFonts w:ascii="Times New Roman" w:hAnsi="Times New Roman"/>
          <w:sz w:val="24"/>
          <w:szCs w:val="24"/>
        </w:rPr>
        <w:t xml:space="preserve"> (</w:t>
      </w:r>
      <w:r w:rsidR="00CC2D29">
        <w:rPr>
          <w:rFonts w:ascii="Times New Roman" w:hAnsi="Times New Roman"/>
          <w:sz w:val="24"/>
          <w:szCs w:val="24"/>
        </w:rPr>
        <w:t>Четыреста девяносто девять тысяч шестьсот девяносто девять целых восемьдесят одна тысяча восемьсот семьдесят восемь стотысячных</w:t>
      </w:r>
      <w:r w:rsidR="00453CAE" w:rsidRPr="00383E52">
        <w:rPr>
          <w:rFonts w:ascii="Times New Roman" w:hAnsi="Times New Roman"/>
          <w:sz w:val="24"/>
          <w:szCs w:val="24"/>
        </w:rPr>
        <w:t>) штук</w:t>
      </w:r>
      <w:r w:rsidRPr="00383E52">
        <w:rPr>
          <w:rFonts w:ascii="Times New Roman" w:hAnsi="Times New Roman"/>
          <w:sz w:val="24"/>
          <w:szCs w:val="24"/>
        </w:rPr>
        <w:t>.</w:t>
      </w:r>
    </w:p>
    <w:p w14:paraId="19017C5A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690C4862" w14:textId="5EE540C5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Имущество, которое может быть передано в оплату выдаваемых </w:t>
      </w:r>
      <w:r w:rsidR="007F78AB">
        <w:rPr>
          <w:rFonts w:ascii="Times New Roman" w:hAnsi="Times New Roman"/>
          <w:sz w:val="24"/>
          <w:szCs w:val="24"/>
        </w:rPr>
        <w:t>Д</w:t>
      </w:r>
      <w:r w:rsidRPr="00383E52">
        <w:rPr>
          <w:rFonts w:ascii="Times New Roman" w:hAnsi="Times New Roman"/>
          <w:sz w:val="24"/>
          <w:szCs w:val="24"/>
        </w:rPr>
        <w:t>ополнительных Инвестиционных паев:</w:t>
      </w:r>
    </w:p>
    <w:p w14:paraId="1741C094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5BA86596" w14:textId="5775FC91" w:rsidR="00CC2D29" w:rsidRDefault="007F78AB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41E3D" w:rsidRPr="00383E52">
        <w:rPr>
          <w:rFonts w:ascii="Times New Roman" w:hAnsi="Times New Roman"/>
          <w:sz w:val="24"/>
          <w:szCs w:val="24"/>
        </w:rPr>
        <w:t>енежные средства</w:t>
      </w:r>
      <w:r w:rsidR="00CC2D29">
        <w:rPr>
          <w:rFonts w:ascii="Times New Roman" w:hAnsi="Times New Roman"/>
          <w:sz w:val="24"/>
          <w:szCs w:val="24"/>
        </w:rPr>
        <w:t xml:space="preserve"> и (или)</w:t>
      </w:r>
    </w:p>
    <w:p w14:paraId="0DD7D7D9" w14:textId="6736ED01" w:rsidR="00CC2D29" w:rsidRDefault="007F78AB" w:rsidP="00B228A1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C2D29" w:rsidRPr="00CC2D29">
        <w:rPr>
          <w:rFonts w:ascii="Times New Roman" w:hAnsi="Times New Roman"/>
          <w:sz w:val="24"/>
          <w:szCs w:val="24"/>
        </w:rPr>
        <w:t xml:space="preserve">кции </w:t>
      </w:r>
      <w:r w:rsidR="00CC2D29">
        <w:rPr>
          <w:rFonts w:ascii="Times New Roman" w:hAnsi="Times New Roman"/>
          <w:sz w:val="24"/>
          <w:szCs w:val="24"/>
        </w:rPr>
        <w:t>р</w:t>
      </w:r>
      <w:r w:rsidR="00541E3D" w:rsidRPr="00CC2D29">
        <w:rPr>
          <w:rFonts w:ascii="Times New Roman" w:hAnsi="Times New Roman"/>
          <w:sz w:val="24"/>
          <w:szCs w:val="24"/>
        </w:rPr>
        <w:t>оссийски</w:t>
      </w:r>
      <w:r w:rsidR="00CC2D29">
        <w:rPr>
          <w:rFonts w:ascii="Times New Roman" w:hAnsi="Times New Roman"/>
          <w:sz w:val="24"/>
          <w:szCs w:val="24"/>
        </w:rPr>
        <w:t>х акционерных обществ, и (или)</w:t>
      </w:r>
    </w:p>
    <w:p w14:paraId="0FFB01B9" w14:textId="4C3C1422" w:rsidR="00541E3D" w:rsidRDefault="007F78AB" w:rsidP="00CC2D29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41E3D" w:rsidRPr="00383E52">
        <w:rPr>
          <w:rFonts w:ascii="Times New Roman" w:hAnsi="Times New Roman"/>
          <w:sz w:val="24"/>
          <w:szCs w:val="24"/>
        </w:rPr>
        <w:t>оли в уставных капиталах российских обществ с ограниченной ответственностью</w:t>
      </w:r>
      <w:r w:rsidR="00CC2D29">
        <w:rPr>
          <w:rFonts w:ascii="Times New Roman" w:hAnsi="Times New Roman"/>
          <w:sz w:val="24"/>
          <w:szCs w:val="24"/>
        </w:rPr>
        <w:t>.</w:t>
      </w:r>
    </w:p>
    <w:p w14:paraId="60A2170F" w14:textId="455B8FB6" w:rsidR="00CC2D29" w:rsidRDefault="00CC2D29" w:rsidP="00CC2D29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64A51D38" w14:textId="2F2E478C" w:rsidR="00CC2D29" w:rsidRDefault="00CC2D29" w:rsidP="007F78AB">
      <w:pPr>
        <w:pStyle w:val="a4"/>
        <w:spacing w:after="0" w:line="240" w:lineRule="auto"/>
        <w:ind w:left="0" w:right="14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Доли в уставных капиталах российских обществ с ограниченной ответственностью могут передаваться в оплату Дополнительных Инвестиционных паев только при условии, что они полностью оплачены.</w:t>
      </w:r>
    </w:p>
    <w:p w14:paraId="1D7B822E" w14:textId="5F459338" w:rsidR="00CC2D29" w:rsidRDefault="00CC2D29" w:rsidP="007F78AB">
      <w:pPr>
        <w:pStyle w:val="a4"/>
        <w:spacing w:after="0" w:line="240" w:lineRule="auto"/>
        <w:ind w:left="0" w:right="14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передаваемое в оплату инвестиционных паев, не может быть в залоге.</w:t>
      </w:r>
    </w:p>
    <w:p w14:paraId="0B2DA6E9" w14:textId="77777777" w:rsidR="00CC2D29" w:rsidRPr="00383E52" w:rsidRDefault="00CC2D29" w:rsidP="00CC2D29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2B7DCB7C" w14:textId="4A21592E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Начало срока приема заявок на приобретение </w:t>
      </w:r>
      <w:r w:rsidR="007F78AB">
        <w:rPr>
          <w:rFonts w:ascii="Times New Roman" w:hAnsi="Times New Roman"/>
          <w:sz w:val="24"/>
          <w:szCs w:val="24"/>
        </w:rPr>
        <w:t>Д</w:t>
      </w:r>
      <w:r w:rsidRPr="00383E52">
        <w:rPr>
          <w:rFonts w:ascii="Times New Roman" w:hAnsi="Times New Roman"/>
          <w:sz w:val="24"/>
          <w:szCs w:val="24"/>
        </w:rPr>
        <w:t>ополнительных Инвестиционных паев:</w:t>
      </w:r>
    </w:p>
    <w:p w14:paraId="13F40D25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14A907A8" w14:textId="067FE864" w:rsidR="00541E3D" w:rsidRPr="00383E52" w:rsidRDefault="00541E3D" w:rsidP="00541E3D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С «</w:t>
      </w:r>
      <w:r w:rsidR="005279A3">
        <w:rPr>
          <w:rFonts w:ascii="Times New Roman" w:hAnsi="Times New Roman"/>
          <w:sz w:val="24"/>
          <w:szCs w:val="24"/>
        </w:rPr>
        <w:t>11</w:t>
      </w:r>
      <w:r w:rsidRPr="00383E52">
        <w:rPr>
          <w:rFonts w:ascii="Times New Roman" w:hAnsi="Times New Roman"/>
          <w:sz w:val="24"/>
          <w:szCs w:val="24"/>
        </w:rPr>
        <w:t xml:space="preserve">» </w:t>
      </w:r>
      <w:r w:rsidR="007F78AB">
        <w:rPr>
          <w:rFonts w:ascii="Times New Roman" w:hAnsi="Times New Roman"/>
          <w:sz w:val="24"/>
          <w:szCs w:val="24"/>
        </w:rPr>
        <w:t>декабря</w:t>
      </w:r>
      <w:r w:rsidRPr="00383E52">
        <w:rPr>
          <w:rFonts w:ascii="Times New Roman" w:hAnsi="Times New Roman"/>
          <w:sz w:val="24"/>
          <w:szCs w:val="24"/>
        </w:rPr>
        <w:t xml:space="preserve"> 202</w:t>
      </w:r>
      <w:r w:rsidR="00844ABC" w:rsidRPr="00383E52">
        <w:rPr>
          <w:rFonts w:ascii="Times New Roman" w:hAnsi="Times New Roman"/>
          <w:sz w:val="24"/>
          <w:szCs w:val="24"/>
        </w:rPr>
        <w:t>4</w:t>
      </w:r>
      <w:r w:rsidRPr="00383E52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14:paraId="339768E3" w14:textId="77777777" w:rsidR="00541E3D" w:rsidRPr="00383E52" w:rsidRDefault="00541E3D" w:rsidP="00541E3D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529F906D" w14:textId="38720A79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Прием заявок на приобретение </w:t>
      </w:r>
      <w:r w:rsidR="007F78AB">
        <w:rPr>
          <w:rFonts w:ascii="Times New Roman" w:hAnsi="Times New Roman"/>
          <w:sz w:val="24"/>
          <w:szCs w:val="24"/>
        </w:rPr>
        <w:t>Д</w:t>
      </w:r>
      <w:r w:rsidRPr="00383E52">
        <w:rPr>
          <w:rFonts w:ascii="Times New Roman" w:hAnsi="Times New Roman"/>
          <w:sz w:val="24"/>
          <w:szCs w:val="24"/>
        </w:rPr>
        <w:t xml:space="preserve">ополнительных Инвестиционных паев осуществляется в течение </w:t>
      </w:r>
      <w:r w:rsidR="007F78AB">
        <w:rPr>
          <w:rFonts w:ascii="Times New Roman" w:hAnsi="Times New Roman"/>
          <w:sz w:val="24"/>
          <w:szCs w:val="24"/>
        </w:rPr>
        <w:t>3</w:t>
      </w:r>
      <w:r w:rsidRPr="00383E52">
        <w:rPr>
          <w:rFonts w:ascii="Times New Roman" w:hAnsi="Times New Roman"/>
          <w:sz w:val="24"/>
          <w:szCs w:val="24"/>
        </w:rPr>
        <w:t xml:space="preserve"> (</w:t>
      </w:r>
      <w:r w:rsidR="007F78AB">
        <w:rPr>
          <w:rFonts w:ascii="Times New Roman" w:hAnsi="Times New Roman"/>
          <w:sz w:val="24"/>
          <w:szCs w:val="24"/>
        </w:rPr>
        <w:t>Трех</w:t>
      </w:r>
      <w:r w:rsidRPr="00383E52">
        <w:rPr>
          <w:rFonts w:ascii="Times New Roman" w:hAnsi="Times New Roman"/>
          <w:sz w:val="24"/>
          <w:szCs w:val="24"/>
        </w:rPr>
        <w:t>) рабочих дней со дня начала срока приема заявок.</w:t>
      </w:r>
    </w:p>
    <w:p w14:paraId="4E7475C5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64D6EE0A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0DE33BB6" w14:textId="7068BB06" w:rsidR="00FA22C2" w:rsidRDefault="00541E3D" w:rsidP="007F78AB">
      <w:pPr>
        <w:spacing w:after="0" w:line="240" w:lineRule="auto"/>
        <w:ind w:right="-425"/>
        <w:rPr>
          <w:rFonts w:ascii="Times New Roman" w:hAnsi="Times New Roman"/>
        </w:rPr>
      </w:pPr>
      <w:r w:rsidRPr="00383E52">
        <w:rPr>
          <w:rFonts w:ascii="Times New Roman" w:hAnsi="Times New Roman"/>
          <w:b/>
          <w:sz w:val="24"/>
          <w:szCs w:val="24"/>
        </w:rPr>
        <w:t>Генеральный директор                                                                                     К.В. Купцов</w:t>
      </w: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6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C18B8"/>
    <w:rsid w:val="005D6C37"/>
    <w:rsid w:val="005D6CC8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118C9"/>
    <w:rsid w:val="007434B9"/>
    <w:rsid w:val="007C41F4"/>
    <w:rsid w:val="007E0165"/>
    <w:rsid w:val="007F78AB"/>
    <w:rsid w:val="008000EA"/>
    <w:rsid w:val="00803740"/>
    <w:rsid w:val="00803A8D"/>
    <w:rsid w:val="00820D0C"/>
    <w:rsid w:val="0084004C"/>
    <w:rsid w:val="00844ABC"/>
    <w:rsid w:val="00882219"/>
    <w:rsid w:val="0088635F"/>
    <w:rsid w:val="008C7EDC"/>
    <w:rsid w:val="008F7CE4"/>
    <w:rsid w:val="00947BE6"/>
    <w:rsid w:val="009718F5"/>
    <w:rsid w:val="00976E54"/>
    <w:rsid w:val="00986153"/>
    <w:rsid w:val="00987ACE"/>
    <w:rsid w:val="00997F6F"/>
    <w:rsid w:val="009F2C3A"/>
    <w:rsid w:val="00A05192"/>
    <w:rsid w:val="00A220D3"/>
    <w:rsid w:val="00A31202"/>
    <w:rsid w:val="00A408A8"/>
    <w:rsid w:val="00AA68B8"/>
    <w:rsid w:val="00AB6EC0"/>
    <w:rsid w:val="00AC0AA8"/>
    <w:rsid w:val="00AF1E7C"/>
    <w:rsid w:val="00B6536B"/>
    <w:rsid w:val="00B83877"/>
    <w:rsid w:val="00B875CC"/>
    <w:rsid w:val="00BD686B"/>
    <w:rsid w:val="00BF0D5F"/>
    <w:rsid w:val="00C64CA8"/>
    <w:rsid w:val="00C76796"/>
    <w:rsid w:val="00CA768A"/>
    <w:rsid w:val="00CC1B0F"/>
    <w:rsid w:val="00CC2D29"/>
    <w:rsid w:val="00CE374D"/>
    <w:rsid w:val="00D07283"/>
    <w:rsid w:val="00D21A20"/>
    <w:rsid w:val="00D46744"/>
    <w:rsid w:val="00D46A7F"/>
    <w:rsid w:val="00D72DA5"/>
    <w:rsid w:val="00DC1E03"/>
    <w:rsid w:val="00DE74AB"/>
    <w:rsid w:val="00DF49FC"/>
    <w:rsid w:val="00E20F65"/>
    <w:rsid w:val="00EA5A38"/>
    <w:rsid w:val="00EA6550"/>
    <w:rsid w:val="00EB531B"/>
    <w:rsid w:val="00EF3AD1"/>
    <w:rsid w:val="00F16BB5"/>
    <w:rsid w:val="00F17CB5"/>
    <w:rsid w:val="00F4735B"/>
    <w:rsid w:val="00F723E9"/>
    <w:rsid w:val="00F9427B"/>
    <w:rsid w:val="00FA22C2"/>
    <w:rsid w:val="00FA2832"/>
    <w:rsid w:val="00FA50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4</cp:revision>
  <cp:lastPrinted>2022-09-22T11:09:00Z</cp:lastPrinted>
  <dcterms:created xsi:type="dcterms:W3CDTF">2024-09-06T10:00:00Z</dcterms:created>
  <dcterms:modified xsi:type="dcterms:W3CDTF">2024-12-10T11:53:00Z</dcterms:modified>
</cp:coreProperties>
</file>